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55C6" w:rsidRDefault="00D755C6">
      <w:r>
        <w:t xml:space="preserve">Załącznik nr 6. </w:t>
      </w:r>
      <w:r w:rsidRPr="00D755C6">
        <w:rPr>
          <w:i/>
        </w:rPr>
        <w:t>Mierniki postępu i skuteczności działań</w:t>
      </w:r>
      <w:r>
        <w:t xml:space="preserve"> (Typ działania </w:t>
      </w:r>
      <w:bookmarkStart w:id="0" w:name="_GoBack"/>
      <w:bookmarkEnd w:id="0"/>
      <w:r>
        <w:t xml:space="preserve">nr 6 </w:t>
      </w:r>
      <w:r w:rsidRPr="00D755C6">
        <w:rPr>
          <w:i/>
        </w:rPr>
        <w:t>Promowanie i wdrażanie zabiegów agrotechnicznych zwiększających retencję glebową</w:t>
      </w:r>
      <w:r>
        <w:t>)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5"/>
        <w:gridCol w:w="2278"/>
        <w:gridCol w:w="943"/>
        <w:gridCol w:w="1468"/>
        <w:gridCol w:w="1419"/>
        <w:gridCol w:w="1702"/>
        <w:gridCol w:w="1559"/>
        <w:gridCol w:w="1699"/>
        <w:gridCol w:w="1578"/>
        <w:gridCol w:w="1816"/>
        <w:gridCol w:w="1253"/>
      </w:tblGrid>
      <w:tr w:rsidR="00D755C6" w:rsidRPr="004C5CA0" w:rsidTr="00D755C6">
        <w:trPr>
          <w:trHeight w:val="300"/>
        </w:trPr>
        <w:tc>
          <w:tcPr>
            <w:tcW w:w="204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C5CA0" w:rsidRPr="004C5CA0" w:rsidRDefault="004C5CA0" w:rsidP="004C5C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4C5C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4C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4C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4C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4C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4C5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</w:tr>
      <w:tr w:rsidR="00D755C6" w:rsidRPr="004C5CA0" w:rsidTr="00D755C6">
        <w:trPr>
          <w:trHeight w:val="2483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Lp.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Nazwa działania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Obszar dorzecza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Region wodny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Referencyjna powierzchnia objęta działaniem [km</w:t>
            </w:r>
            <w:r w:rsidRPr="004C5CA0">
              <w:rPr>
                <w:rFonts w:ascii="Calibri" w:eastAsia="Times New Roman" w:hAnsi="Calibri" w:cs="Calibri"/>
                <w:b/>
                <w:bCs/>
                <w:color w:val="000000"/>
                <w:sz w:val="16"/>
                <w:vertAlign w:val="superscript"/>
                <w:lang w:eastAsia="pl-PL"/>
              </w:rPr>
              <w:t>2</w:t>
            </w:r>
            <w:r w:rsidRPr="004C5CA0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]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 xml:space="preserve">Szacunkowa ilość wody jaką dodatkowo można zretencjonować w glebie poprzez zastosowanie zabiegów agromelioracyjnych </w:t>
            </w:r>
            <w:r w:rsidRPr="004C5CA0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br/>
              <w:t>[tys. m</w:t>
            </w:r>
            <w:r w:rsidRPr="004C5CA0">
              <w:rPr>
                <w:rFonts w:ascii="Calibri" w:eastAsia="Times New Roman" w:hAnsi="Calibri" w:cs="Calibri"/>
                <w:b/>
                <w:bCs/>
                <w:color w:val="000000"/>
                <w:sz w:val="16"/>
                <w:vertAlign w:val="superscript"/>
                <w:lang w:eastAsia="pl-PL"/>
              </w:rPr>
              <w:t>3</w:t>
            </w:r>
            <w:r w:rsidRPr="004C5CA0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]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Podmiot odpowiedzialny za przekazanie informacji o postępie we wdrażaniu zapisów PPNW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Miernik postępu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Miernik skuteczności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Miernik realizacji celu w zakresie retencji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Oczekiwana wartość miernika na koniec wdrażania PPNW</w:t>
            </w:r>
          </w:p>
        </w:tc>
      </w:tr>
      <w:tr w:rsidR="00D755C6" w:rsidRPr="004C5CA0" w:rsidTr="00D755C6">
        <w:trPr>
          <w:trHeight w:val="120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warstwy próchniczej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Dunaju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Czarnej Orawy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122,24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2 444,75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Powierzchnia objęta działaniem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Powierzchnia objęta działaniem w stosunku do referencyjnej powierzchni objętej działaniem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Uzyskana retencja w odniesieniu do wartości szacowanej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</w:t>
            </w:r>
          </w:p>
        </w:tc>
      </w:tr>
      <w:tr w:rsidR="00D755C6" w:rsidRPr="004C5CA0" w:rsidTr="00D755C6">
        <w:trPr>
          <w:trHeight w:val="120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warstwy próchniczej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Dunaju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proofErr w:type="spellStart"/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Czadeczki</w:t>
            </w:r>
            <w:proofErr w:type="spell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8,91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178,15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Powierzchnia objęta działaniem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Powierzchnia objęta działaniem w stosunku do referencyjnej powierzchni objętej działaniem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Uzyskana retencja w odniesieniu do wartości szacowanej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</w:t>
            </w:r>
          </w:p>
        </w:tc>
      </w:tr>
      <w:tr w:rsidR="00D755C6" w:rsidRPr="004C5CA0" w:rsidTr="00D755C6">
        <w:trPr>
          <w:trHeight w:val="120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warstwy próchniczej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Małej Wisły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344,25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6 885,04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Powierzchnia objęta działaniem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Powierzchnia objęta działaniem w stosunku do referencyjnej powierzchni objętej działaniem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Uzyskana retencja w odniesieniu do wartości szacowanej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</w:t>
            </w:r>
          </w:p>
        </w:tc>
      </w:tr>
      <w:tr w:rsidR="00D755C6" w:rsidRPr="004C5CA0" w:rsidTr="00D755C6">
        <w:trPr>
          <w:trHeight w:val="120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warstwy próchniczej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- Zachodniej Wisły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1606,07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32 121,48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Powierzchnia objęta działaniem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Powierzchnia objęta działaniem w stosunku do referencyjnej powierzchni objętej działaniem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Uzyskana retencja w odniesieniu do wartości szacowanej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</w:t>
            </w:r>
          </w:p>
        </w:tc>
      </w:tr>
      <w:tr w:rsidR="00D755C6" w:rsidRPr="004C5CA0" w:rsidTr="00D755C6">
        <w:trPr>
          <w:trHeight w:val="120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warstwy próchniczej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- Wschodniej Wisły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1406,79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28 135,79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Powierzchnia objęta działaniem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Powierzchnia objęta działaniem w stosunku do referencyjnej powierzchni objętej działaniem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Uzyskana retencja w odniesieniu do wartości szacowanej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</w:t>
            </w:r>
          </w:p>
        </w:tc>
      </w:tr>
      <w:tr w:rsidR="00D755C6" w:rsidRPr="004C5CA0" w:rsidTr="00D755C6">
        <w:trPr>
          <w:trHeight w:val="120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warstwy próchniczej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4955,77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99 115,35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Powierzchnia objęta działaniem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Powierzchnia objęta działaniem w stosunku do referencyjnej powierzchni objętej działaniem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Uzyskana retencja w odniesieniu do wartości szacowanej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</w:t>
            </w:r>
          </w:p>
        </w:tc>
      </w:tr>
      <w:tr w:rsidR="00D755C6" w:rsidRPr="004C5CA0" w:rsidTr="00D755C6">
        <w:trPr>
          <w:trHeight w:val="120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7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warstwy próchniczej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3865,72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77 314,49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Powierzchnia objęta działaniem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Powierzchnia objęta działaniem w stosunku do referencyjnej powierzchni objętej działaniem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Uzyskana retencja w odniesieniu do wartości szacowanej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</w:t>
            </w:r>
          </w:p>
        </w:tc>
      </w:tr>
      <w:tr w:rsidR="00D755C6" w:rsidRPr="004C5CA0" w:rsidTr="00D755C6">
        <w:trPr>
          <w:trHeight w:val="120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warstwy próchniczej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771,21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15 424,16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Powierzchnia objęta działaniem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Powierzchnia objęta działaniem w stosunku do referencyjnej powierzchni objętej działaniem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Uzyskana retencja w odniesieniu do wartości szacowanej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</w:t>
            </w:r>
          </w:p>
        </w:tc>
      </w:tr>
      <w:tr w:rsidR="00D755C6" w:rsidRPr="004C5CA0" w:rsidTr="00D755C6">
        <w:trPr>
          <w:trHeight w:val="120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warstwy próchniczej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1449,53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28 990,59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Powierzchnia objęta działaniem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Powierzchnia objęta działaniem w stosunku do referencyjnej powierzchni objętej działaniem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Uzyskana retencja w odniesieniu do wartości szacowanej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</w:t>
            </w:r>
          </w:p>
        </w:tc>
      </w:tr>
      <w:tr w:rsidR="00D755C6" w:rsidRPr="004C5CA0" w:rsidTr="00D755C6">
        <w:trPr>
          <w:trHeight w:val="120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warstwy próchniczej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Świeżej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Świeżej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0,00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Powierzchnia objęta działaniem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Powierzchnia objęta działaniem w stosunku do referencyjnej powierzchni objętej działaniem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Uzyskana retencja w odniesieniu do wartości szacowanej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</w:t>
            </w:r>
          </w:p>
        </w:tc>
      </w:tr>
      <w:tr w:rsidR="00D755C6" w:rsidRPr="004C5CA0" w:rsidTr="00D755C6">
        <w:trPr>
          <w:trHeight w:val="120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warstwy próchniczej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Banówki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Banówki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0,00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Powierzchnia objęta działaniem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Powierzchnia objęta działaniem w stosunku do referencyjnej powierzchni objętej działaniem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Uzyskana retencja w odniesieniu do wartości szacowanej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</w:t>
            </w:r>
          </w:p>
        </w:tc>
      </w:tr>
      <w:tr w:rsidR="00D755C6" w:rsidRPr="004C5CA0" w:rsidTr="00D755C6">
        <w:trPr>
          <w:trHeight w:val="120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warstwy próchniczej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Łaby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Metuje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33,57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671,35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Powierzchnia objęta działaniem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Powierzchnia objęta działaniem w stosunku do referencyjnej powierzchni objętej działaniem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Uzyskana retencja w odniesieniu do wartości szacowanej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</w:t>
            </w:r>
          </w:p>
        </w:tc>
      </w:tr>
      <w:tr w:rsidR="00D755C6" w:rsidRPr="004C5CA0" w:rsidTr="00D755C6">
        <w:trPr>
          <w:trHeight w:val="120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warstwy próchniczej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Łaby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Orlicy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0,00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Powierzchnia objęta działaniem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Powierzchnia objęta działaniem w stosunku do referencyjnej powierzchni objętej działaniem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Uzyskana retencja w odniesieniu do wartości szacowanej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</w:t>
            </w:r>
          </w:p>
        </w:tc>
      </w:tr>
      <w:tr w:rsidR="00D755C6" w:rsidRPr="004C5CA0" w:rsidTr="00D755C6">
        <w:trPr>
          <w:trHeight w:val="120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warstwy próchniczej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Łaby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Łaby i </w:t>
            </w:r>
            <w:proofErr w:type="spellStart"/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Ostożnicy</w:t>
            </w:r>
            <w:proofErr w:type="spellEnd"/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0,00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Powierzchnia objęta działaniem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Powierzchnia objęta działaniem w stosunku do referencyjnej powierzchni objętej działaniem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Uzyskana retencja w odniesieniu do wartości szacowanej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</w:t>
            </w:r>
          </w:p>
        </w:tc>
      </w:tr>
      <w:tr w:rsidR="00D755C6" w:rsidRPr="004C5CA0" w:rsidTr="00D755C6">
        <w:trPr>
          <w:trHeight w:val="120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warstwy próchniczej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1263,41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25 268,18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Powierzchnia objęta działaniem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Powierzchnia objęta działaniem w stosunku do referencyjnej powierzchni objętej działaniem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Uzyskana retencja w odniesieniu do wartości szacowanej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</w:t>
            </w:r>
          </w:p>
        </w:tc>
      </w:tr>
      <w:tr w:rsidR="00D755C6" w:rsidRPr="004C5CA0" w:rsidTr="00D755C6">
        <w:trPr>
          <w:trHeight w:val="120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16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warstwy próchniczej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4673,64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93 472,82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Powierzchnia objęta działaniem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Powierzchnia objęta działaniem w stosunku do referencyjnej powierzchni objętej działaniem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Uzyskana retencja w odniesieniu do wartości szacowanej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</w:t>
            </w:r>
          </w:p>
        </w:tc>
      </w:tr>
      <w:tr w:rsidR="00D755C6" w:rsidRPr="004C5CA0" w:rsidTr="00D755C6">
        <w:trPr>
          <w:trHeight w:val="120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warstwy próchniczej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5892,36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117 847,20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Powierzchnia objęta działaniem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Powierzchnia objęta działaniem w stosunku do referencyjnej powierzchni objętej działaniem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Uzyskana retencja w odniesieniu do wartości szacowanej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</w:t>
            </w:r>
          </w:p>
        </w:tc>
      </w:tr>
      <w:tr w:rsidR="00D755C6" w:rsidRPr="004C5CA0" w:rsidTr="00D755C6">
        <w:trPr>
          <w:trHeight w:val="120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warstwy próchniczej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2043,26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40 865,27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Powierzchnia objęta działaniem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Powierzchnia objęta działaniem w stosunku do referencyjnej powierzchni objętej działaniem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Uzyskana retencja w odniesieniu do wartości szacowanej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</w:t>
            </w:r>
          </w:p>
        </w:tc>
      </w:tr>
      <w:tr w:rsidR="00D755C6" w:rsidRPr="004C5CA0" w:rsidTr="00D755C6">
        <w:trPr>
          <w:trHeight w:val="120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warstwy próchniczej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1390,92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27 818,45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Powierzchnia objęta działaniem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Powierzchnia objęta działaniem w stosunku do referencyjnej powierzchni objętej działaniem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Uzyskana retencja w odniesieniu do wartości szacowanej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</w:t>
            </w:r>
          </w:p>
        </w:tc>
      </w:tr>
      <w:tr w:rsidR="00D755C6" w:rsidRPr="004C5CA0" w:rsidTr="00D755C6">
        <w:trPr>
          <w:trHeight w:val="120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warstwy próchniczej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Łyny i Węgorapy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153,39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3 067,73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Powierzchnia objęta działaniem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Powierzchnia objęta działaniem w stosunku do referencyjnej powierzchni objętej działaniem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Uzyskana retencja w odniesieniu do wartości szacowanej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</w:t>
            </w:r>
          </w:p>
        </w:tc>
      </w:tr>
      <w:tr w:rsidR="00D755C6" w:rsidRPr="004C5CA0" w:rsidTr="00D755C6">
        <w:trPr>
          <w:trHeight w:val="120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warstwy próchniczej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Niemna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Niemna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0,00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0,00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Powierzchnia objęta działaniem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Powierzchnia objęta działaniem w stosunku do referencyjnej powierzchni objętej działaniem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Uzyskana retencja w odniesieniu do wartości szacowanej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</w:t>
            </w:r>
          </w:p>
        </w:tc>
      </w:tr>
      <w:tr w:rsidR="00D755C6" w:rsidRPr="004C5CA0" w:rsidTr="00D755C6">
        <w:trPr>
          <w:trHeight w:val="120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warstwy próchniczej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Dniestru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Dniestru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85,12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1 702,45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Powierzchnia objęta działaniem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Powierzchnia objęta działaniem w stosunku do referencyjnej powierzchni objętej działaniem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Uzyskana retencja w odniesieniu do wartości szacowanej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A0" w:rsidRPr="004C5CA0" w:rsidRDefault="004C5CA0" w:rsidP="00D75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4C5CA0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</w:t>
            </w:r>
          </w:p>
        </w:tc>
      </w:tr>
    </w:tbl>
    <w:p w:rsidR="000B4E67" w:rsidRDefault="000B4E67" w:rsidP="00D755C6">
      <w:pPr>
        <w:jc w:val="center"/>
      </w:pPr>
    </w:p>
    <w:sectPr w:rsidR="000B4E67" w:rsidSect="004C5CA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CA0"/>
    <w:rsid w:val="000B4E67"/>
    <w:rsid w:val="004C5CA0"/>
    <w:rsid w:val="00D75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157AFF-2902-48B5-BBCB-A80C79943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63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879</Words>
  <Characters>5277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Golebiewski Marek</dc:creator>
  <cp:keywords/>
  <dc:description/>
  <cp:lastModifiedBy>Katarzyna Falińska</cp:lastModifiedBy>
  <cp:revision>3</cp:revision>
  <dcterms:created xsi:type="dcterms:W3CDTF">2022-05-12T13:20:00Z</dcterms:created>
  <dcterms:modified xsi:type="dcterms:W3CDTF">2022-05-24T12:06:00Z</dcterms:modified>
</cp:coreProperties>
</file>